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97"/>
        <w:gridCol w:w="7723"/>
        <w:gridCol w:w="1528"/>
      </w:tblGrid>
      <w:tr w:rsidR="00BC69EB" w:rsidTr="00E432E3">
        <w:trPr>
          <w:trHeight w:val="702"/>
        </w:trPr>
        <w:tc>
          <w:tcPr>
            <w:tcW w:w="1526" w:type="dxa"/>
          </w:tcPr>
          <w:p w:rsidR="00BC69EB" w:rsidRDefault="00D37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397" w:type="dxa"/>
          </w:tcPr>
          <w:p w:rsidR="00BC69EB" w:rsidRDefault="00D37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7723" w:type="dxa"/>
          </w:tcPr>
          <w:p w:rsidR="00BC69EB" w:rsidRDefault="00D37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528" w:type="dxa"/>
          </w:tcPr>
          <w:p w:rsidR="00BC69EB" w:rsidRDefault="00D37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012B22" w:rsidRPr="00012B22" w:rsidTr="00E75FE3">
        <w:tc>
          <w:tcPr>
            <w:tcW w:w="1526" w:type="dxa"/>
          </w:tcPr>
          <w:p w:rsidR="00012B22" w:rsidRDefault="00012B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3397" w:type="dxa"/>
          </w:tcPr>
          <w:p w:rsidR="00012B22" w:rsidRDefault="00012B22" w:rsidP="0094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Spotlight 5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012B22" w:rsidRDefault="00012B22" w:rsidP="0094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FD" w:rsidRDefault="00802DFD" w:rsidP="0094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20D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02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20D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02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20D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02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20D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02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20D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02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520D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02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520D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02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20D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kFDXiSUZs</w:t>
              </w:r>
            </w:hyperlink>
          </w:p>
          <w:p w:rsidR="00012B22" w:rsidRPr="00012B22" w:rsidRDefault="00012B22" w:rsidP="0094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https://www.youtube.com/watch?v=7pXONMWmPPI</w:t>
            </w:r>
          </w:p>
        </w:tc>
        <w:tc>
          <w:tcPr>
            <w:tcW w:w="7723" w:type="dxa"/>
          </w:tcPr>
          <w:p w:rsidR="00012B22" w:rsidRPr="00012B22" w:rsidRDefault="00012B22" w:rsidP="00012B22">
            <w:pPr>
              <w:pStyle w:val="a6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Повторить модуль 2 с </w:t>
            </w:r>
            <w:bookmarkStart w:id="0" w:name="_GoBack"/>
            <w:bookmarkEnd w:id="0"/>
          </w:p>
          <w:p w:rsidR="00012B22" w:rsidRDefault="00012B22" w:rsidP="00012B22">
            <w:pPr>
              <w:pStyle w:val="a6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повторять за диктором, переписать новые слова в словарь.</w:t>
            </w:r>
          </w:p>
          <w:p w:rsidR="00012B22" w:rsidRDefault="00012B22" w:rsidP="00012B22">
            <w:pPr>
              <w:pStyle w:val="a6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текст на стр. 41.</w:t>
            </w:r>
          </w:p>
          <w:p w:rsidR="00012B22" w:rsidRPr="00012B22" w:rsidRDefault="00012B22" w:rsidP="00012B22">
            <w:pPr>
              <w:pStyle w:val="a6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выполнить упр. 8 стр. 40. </w:t>
            </w:r>
          </w:p>
        </w:tc>
        <w:tc>
          <w:tcPr>
            <w:tcW w:w="1528" w:type="dxa"/>
          </w:tcPr>
          <w:p w:rsidR="00012B22" w:rsidRPr="00012B22" w:rsidRDefault="00012B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22.11.2021</w:t>
            </w:r>
          </w:p>
        </w:tc>
      </w:tr>
      <w:tr w:rsidR="00D2467F" w:rsidRPr="00D2467F" w:rsidTr="00E75FE3">
        <w:tc>
          <w:tcPr>
            <w:tcW w:w="1526" w:type="dxa"/>
          </w:tcPr>
          <w:p w:rsidR="00D2467F" w:rsidRDefault="00D24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16.11.2021</w:t>
            </w:r>
          </w:p>
        </w:tc>
        <w:tc>
          <w:tcPr>
            <w:tcW w:w="3397" w:type="dxa"/>
          </w:tcPr>
          <w:p w:rsidR="00D2467F" w:rsidRPr="00012B22" w:rsidRDefault="00D2467F" w:rsidP="009426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End"/>
          </w:p>
          <w:p w:rsidR="00974606" w:rsidRPr="00012B22" w:rsidRDefault="00974606" w:rsidP="009426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4606" w:rsidRPr="00012B22" w:rsidRDefault="00B34FC6" w:rsidP="009426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spellStart"/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kFDXiSUZs</w:t>
            </w:r>
            <w:proofErr w:type="spellEnd"/>
          </w:p>
        </w:tc>
        <w:tc>
          <w:tcPr>
            <w:tcW w:w="7723" w:type="dxa"/>
          </w:tcPr>
          <w:p w:rsidR="00D2467F" w:rsidRDefault="00D2467F" w:rsidP="00F37E6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«</w:t>
            </w:r>
            <w:r w:rsidR="00974606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974606"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4606">
              <w:rPr>
                <w:rFonts w:ascii="Times New Roman" w:hAnsi="Times New Roman" w:cs="Times New Roman"/>
                <w:sz w:val="28"/>
                <w:szCs w:val="28"/>
              </w:rPr>
              <w:t>collection</w:t>
            </w:r>
            <w:r w:rsidR="00974606" w:rsidRPr="0001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9746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коллекция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2467F" w:rsidRDefault="00D2467F" w:rsidP="00D2467F">
            <w:pPr>
              <w:pStyle w:val="a6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множественного числа существительных. Выполнить прикрепленное задание, прислать фото.</w:t>
            </w:r>
            <w:r w:rsidR="00E706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6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См. таблицу с переводом </w:t>
            </w:r>
            <w:r w:rsidR="00EB6B42">
              <w:rPr>
                <w:rFonts w:ascii="Times New Roman" w:hAnsi="Times New Roman" w:cs="Times New Roman"/>
                <w:sz w:val="28"/>
                <w:szCs w:val="28"/>
              </w:rPr>
              <w:t>this-these, that-those.</w:t>
            </w:r>
          </w:p>
          <w:p w:rsidR="00D2467F" w:rsidRPr="00D2467F" w:rsidRDefault="00D2467F" w:rsidP="00D2467F">
            <w:pPr>
              <w:pStyle w:val="a6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Модуль </w:t>
            </w:r>
            <w:proofErr w:type="spellStart"/>
            <w:r w:rsidRPr="00D2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минуты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1.30</w:t>
            </w:r>
            <w:r w:rsidR="009746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34FC6" w:rsidRPr="009746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https://www.youtube.com/watch?v=O4kFDXiSUZs</w:t>
            </w:r>
            <w:proofErr w:type="gramEnd"/>
            <w:r w:rsidRPr="00D2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переписать в словарь, прислать фото.</w:t>
            </w:r>
          </w:p>
          <w:p w:rsidR="00D2467F" w:rsidRPr="00D2467F" w:rsidRDefault="00D2467F" w:rsidP="00D2467F">
            <w:pPr>
              <w:pStyle w:val="a6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текст на с. 40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2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love</w:t>
            </w:r>
            <w:r w:rsidRPr="00D2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stamps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  <w:r w:rsidRPr="00D2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  <w:tc>
          <w:tcPr>
            <w:tcW w:w="1528" w:type="dxa"/>
          </w:tcPr>
          <w:p w:rsidR="00D2467F" w:rsidRPr="00D2467F" w:rsidRDefault="00D24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</w:tr>
      <w:tr w:rsidR="009426E4" w:rsidRPr="009426E4" w:rsidTr="00E75FE3">
        <w:tc>
          <w:tcPr>
            <w:tcW w:w="1526" w:type="dxa"/>
          </w:tcPr>
          <w:p w:rsidR="009426E4" w:rsidRDefault="009426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3397" w:type="dxa"/>
          </w:tcPr>
          <w:p w:rsidR="009426E4" w:rsidRPr="00012B22" w:rsidRDefault="009426E4" w:rsidP="0094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  <w:p w:rsidR="009426E4" w:rsidRPr="00012B22" w:rsidRDefault="009426E4" w:rsidP="0094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E4" w:rsidRPr="009426E4" w:rsidRDefault="009426E4" w:rsidP="0094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E4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426E4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6E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6E4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012B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426E4">
              <w:rPr>
                <w:rFonts w:ascii="Times New Roman" w:hAnsi="Times New Roman" w:cs="Times New Roman"/>
                <w:sz w:val="28"/>
                <w:szCs w:val="28"/>
              </w:rPr>
              <w:t>watch?v=K21p4X5XlfY</w:t>
            </w:r>
          </w:p>
        </w:tc>
        <w:tc>
          <w:tcPr>
            <w:tcW w:w="7723" w:type="dxa"/>
          </w:tcPr>
          <w:p w:rsidR="009426E4" w:rsidRPr="009426E4" w:rsidRDefault="009426E4" w:rsidP="00F37E6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  <w:r w:rsidRPr="009426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My things/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</w:t>
            </w:r>
            <w:r w:rsidRPr="00942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вещи</w:t>
            </w:r>
            <w:r w:rsidRPr="00942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6E4" w:rsidRDefault="009426E4" w:rsidP="009426E4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новые слов</w:t>
            </w:r>
            <w:r w:rsid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повторить за диктором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9426E4" w:rsidRDefault="009426E4" w:rsidP="009426E4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новые слова модуля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42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словарь</w:t>
            </w:r>
            <w:r w:rsidR="00942EAD" w:rsidRP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 фото</w:t>
            </w:r>
            <w:r w:rsidR="00942EAD" w:rsidRP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выучить.</w:t>
            </w:r>
          </w:p>
          <w:p w:rsidR="00942EAD" w:rsidRPr="009426E4" w:rsidRDefault="00942EAD" w:rsidP="00942EAD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грамматический справочник к модулю 2,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переписать 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Plurals</w:t>
            </w:r>
            <w:r w:rsidRP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множественное число существительных в тетрадь. </w:t>
            </w:r>
            <w:r w:rsidRP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28" w:type="dxa"/>
          </w:tcPr>
          <w:p w:rsidR="009426E4" w:rsidRPr="00942EAD" w:rsidRDefault="00D24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16.11.</w:t>
            </w:r>
            <w:r w:rsidR="00942EAD" w:rsidRPr="00942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E75FE3" w:rsidRPr="004F7E3D" w:rsidTr="00E75FE3">
        <w:tc>
          <w:tcPr>
            <w:tcW w:w="1526" w:type="dxa"/>
          </w:tcPr>
          <w:p w:rsidR="00E75FE3" w:rsidRDefault="00E75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11.11.2021</w:t>
            </w:r>
          </w:p>
        </w:tc>
        <w:tc>
          <w:tcPr>
            <w:tcW w:w="3397" w:type="dxa"/>
          </w:tcPr>
          <w:p w:rsidR="00E75FE3" w:rsidRPr="00D2467F" w:rsidRDefault="00E432E3" w:rsidP="001E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D2467F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  <w:r w:rsidRPr="00D2467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E14291" w:rsidRPr="00D2467F" w:rsidRDefault="00E14291" w:rsidP="001E4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91" w:rsidRPr="009426E4" w:rsidRDefault="00802DFD" w:rsidP="001E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4291" w:rsidRPr="00942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14291" w:rsidRPr="00D24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14291" w:rsidRPr="00942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14291" w:rsidRPr="00D24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4291" w:rsidRPr="00942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E14291" w:rsidRPr="00D24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4291" w:rsidRPr="00942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com/watch?v=DM_48cJcEAk</w:t>
              </w:r>
            </w:hyperlink>
          </w:p>
          <w:p w:rsidR="00E14291" w:rsidRPr="009426E4" w:rsidRDefault="00E14291" w:rsidP="001E4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E75FE3" w:rsidRDefault="00E432E3" w:rsidP="00F37E6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«Название стран и национальностей»</w:t>
            </w:r>
          </w:p>
          <w:p w:rsidR="00E14291" w:rsidRDefault="00E14291" w:rsidP="00E1429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новые слова модуля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F7E3D" w:rsidRPr="00E14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словарь (прислать фото)</w:t>
            </w:r>
            <w:r w:rsidRPr="00E14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читать, повторять за диктором   </w:t>
            </w:r>
            <w:hyperlink r:id="rId8" w:history="1">
              <w:r w:rsidRPr="00E14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https://www.youtube.com/watch?v=DM_48cJcEAk</w:t>
              </w:r>
            </w:hyperlink>
          </w:p>
          <w:p w:rsidR="001F5170" w:rsidRPr="00E14291" w:rsidRDefault="001F5170" w:rsidP="00E1429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грамматический справочник к модулю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F5170" w:rsidRDefault="00E14291" w:rsidP="003678E3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</w:t>
            </w:r>
            <w:r w:rsidR="003678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«</w:t>
            </w:r>
            <w:r w:rsidR="003678E3">
              <w:rPr>
                <w:rFonts w:ascii="Times New Roman" w:hAnsi="Times New Roman" w:cs="Times New Roman"/>
                <w:sz w:val="28"/>
                <w:szCs w:val="28"/>
              </w:rPr>
              <w:t>Amazing</w:t>
            </w:r>
            <w:r w:rsidR="003678E3" w:rsidRPr="001F5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78E3">
              <w:rPr>
                <w:rFonts w:ascii="Times New Roman" w:hAnsi="Times New Roman" w:cs="Times New Roman"/>
                <w:sz w:val="28"/>
                <w:szCs w:val="28"/>
              </w:rPr>
              <w:t>Spidey</w:t>
            </w:r>
            <w:proofErr w:type="spellEnd"/>
            <w:r w:rsidR="003678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678E3" w:rsidRPr="001F5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678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стр. 37, устно перевести. Если не знаете, как читать слова, прослушайте диктора несколько раз.</w:t>
            </w:r>
          </w:p>
          <w:p w:rsidR="004F7E3D" w:rsidRPr="00E14291" w:rsidRDefault="001F5170" w:rsidP="004728A1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работу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1F5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r w:rsidRPr="001F5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r w:rsidRPr="001F5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5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тем, кто не выполнил в октябре или кто хочет повысить балл.</w:t>
            </w:r>
            <w:r w:rsidR="00472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Тем, у кого нет возможности выполнить работу на </w:t>
            </w:r>
            <w:proofErr w:type="spellStart"/>
            <w:r w:rsidR="00472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Яклассе</w:t>
            </w:r>
            <w:proofErr w:type="spellEnd"/>
            <w:r w:rsidR="00472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нужно выполнить контрольную в тетради (задания прилагаются) и прислать фото.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28" w:type="dxa"/>
          </w:tcPr>
          <w:p w:rsidR="00E75FE3" w:rsidRPr="004F7E3D" w:rsidRDefault="001505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</w:tr>
      <w:tr w:rsidR="00F37E62" w:rsidRPr="00F37E62" w:rsidTr="00E75FE3">
        <w:tc>
          <w:tcPr>
            <w:tcW w:w="1526" w:type="dxa"/>
          </w:tcPr>
          <w:p w:rsidR="00F37E62" w:rsidRPr="00BD4F1C" w:rsidRDefault="00F37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3397" w:type="dxa"/>
          </w:tcPr>
          <w:p w:rsidR="00F37E62" w:rsidRPr="003678E3" w:rsidRDefault="00F37E62" w:rsidP="001E4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3678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r w:rsidRPr="003678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3678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r w:rsidRPr="00F37E62">
              <w:rPr>
                <w:lang w:val="ru-RU"/>
              </w:rPr>
              <w:t xml:space="preserve"> </w:t>
            </w:r>
            <w:r w:rsidRPr="00F37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урок по теме "Школа".</w:t>
            </w:r>
          </w:p>
        </w:tc>
        <w:tc>
          <w:tcPr>
            <w:tcW w:w="7723" w:type="dxa"/>
          </w:tcPr>
          <w:p w:rsidR="00761462" w:rsidRDefault="00F37E62" w:rsidP="00F37E6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Изучить слова и выражения теоретической работы на </w:t>
            </w:r>
            <w:proofErr w:type="spellStart"/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Яклассе</w:t>
            </w:r>
            <w:proofErr w:type="spellEnd"/>
            <w:r w:rsidR="00761462" w:rsidRPr="00761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yaklass</w:t>
              </w:r>
              <w:proofErr w:type="spellEnd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TestWork</w:t>
              </w:r>
              <w:proofErr w:type="spellEnd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Results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/14049175?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from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=%2</w:t>
              </w:r>
              <w:proofErr w:type="spellStart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FTestWork</w:t>
              </w:r>
              <w:proofErr w:type="spellEnd"/>
            </w:hyperlink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61462" w:rsidRDefault="00F37E62" w:rsidP="00F37E6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тест на </w:t>
            </w:r>
            <w:proofErr w:type="spellStart"/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Яклассе</w:t>
            </w:r>
            <w:proofErr w:type="spellEnd"/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 теоретической работы</w:t>
            </w:r>
            <w:r w:rsidR="00142E3F" w:rsidRPr="00142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yaklass</w:t>
              </w:r>
              <w:proofErr w:type="spellEnd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TestWork</w:t>
              </w:r>
              <w:proofErr w:type="spellEnd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Results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/14049097?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from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=%2</w:t>
              </w:r>
              <w:proofErr w:type="spellStart"/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</w:t>
              </w:r>
              <w:r w:rsidR="00761462" w:rsidRPr="003672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estWork</w:t>
              </w:r>
              <w:proofErr w:type="spellEnd"/>
            </w:hyperlink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37E62" w:rsidRPr="008528D5" w:rsidRDefault="00F37E62" w:rsidP="00F37E6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Читать упр. 1,2 </w:t>
            </w:r>
            <w:r w:rsidRPr="008528D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32 учебника, посмотреть </w:t>
            </w:r>
            <w:proofErr w:type="spellStart"/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 w:rsidRPr="00852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повторять за диктором </w:t>
            </w:r>
            <w:hyperlink r:id="rId11" w:tgtFrame="_blank" w:history="1"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proofErr w:type="spellEnd"/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?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=</w:t>
              </w:r>
              <w:proofErr w:type="spellStart"/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IgcHldafSV</w:t>
              </w:r>
              <w:proofErr w:type="spellEnd"/>
              <w:r w:rsidRPr="008528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528" w:type="dxa"/>
          </w:tcPr>
          <w:p w:rsidR="00F37E62" w:rsidRPr="00F37E62" w:rsidRDefault="00F3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11.11.2021</w:t>
            </w:r>
          </w:p>
        </w:tc>
      </w:tr>
      <w:tr w:rsidR="00BD4F1C" w:rsidRPr="00BD4F1C" w:rsidTr="00E75FE3">
        <w:tc>
          <w:tcPr>
            <w:tcW w:w="1526" w:type="dxa"/>
          </w:tcPr>
          <w:p w:rsidR="00BD4F1C" w:rsidRPr="00BD4F1C" w:rsidRDefault="00BD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08.11.2021</w:t>
            </w:r>
          </w:p>
        </w:tc>
        <w:tc>
          <w:tcPr>
            <w:tcW w:w="3397" w:type="dxa"/>
          </w:tcPr>
          <w:p w:rsidR="00BD4F1C" w:rsidRPr="00BD4F1C" w:rsidRDefault="00BD4F1C" w:rsidP="001E4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 Тема "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/Школьная жизнь" (раздел в конце учебника "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.3)</w:t>
            </w:r>
          </w:p>
        </w:tc>
        <w:tc>
          <w:tcPr>
            <w:tcW w:w="7723" w:type="dxa"/>
          </w:tcPr>
          <w:p w:rsidR="00BD4F1C" w:rsidRPr="00BD4F1C" w:rsidRDefault="00BD4F1C" w:rsidP="00BD4F1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"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/Школьная жизнь" (раздел в конце учебника "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.3) Текст "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нужно прочитать, устно перевести, записать не менее 10 новых для вас слов в словарь (прислать фото), выучить их. На основе текста выполнить упражнение письменно (прислать фото). </w:t>
            </w:r>
          </w:p>
        </w:tc>
        <w:tc>
          <w:tcPr>
            <w:tcW w:w="1528" w:type="dxa"/>
          </w:tcPr>
          <w:p w:rsidR="00BD4F1C" w:rsidRPr="00BD4F1C" w:rsidRDefault="00BD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09.11. 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03250" w:rsidRPr="00803250" w:rsidTr="00E75FE3">
        <w:tc>
          <w:tcPr>
            <w:tcW w:w="1526" w:type="dxa"/>
          </w:tcPr>
          <w:p w:rsidR="00803250" w:rsidRDefault="008032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02.11.2021</w:t>
            </w:r>
          </w:p>
        </w:tc>
        <w:tc>
          <w:tcPr>
            <w:tcW w:w="3397" w:type="dxa"/>
          </w:tcPr>
          <w:p w:rsidR="00803250" w:rsidRPr="00BD4F1C" w:rsidRDefault="00803250" w:rsidP="001E4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0F6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BD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7723" w:type="dxa"/>
          </w:tcPr>
          <w:p w:rsidR="00803250" w:rsidRPr="00803250" w:rsidRDefault="00803250" w:rsidP="0080325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803250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Тема урока: «Школы в Англии»</w:t>
            </w:r>
            <w:r w:rsidRPr="0080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Посмотреть </w:t>
            </w:r>
            <w:proofErr w:type="spellStart"/>
            <w:r w:rsidRPr="0080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 w:rsidRPr="0080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2" w:tgtFrame="_blank" w:history="1"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3</w:t>
              </w:r>
              <w:proofErr w:type="spellStart"/>
              <w:r w:rsidRPr="00803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ybCXLcvjc</w:t>
              </w:r>
              <w:proofErr w:type="spellEnd"/>
            </w:hyperlink>
            <w:r w:rsidRPr="0080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повторить за диктором новые слова, записать в словарь Модуль 1</w:t>
            </w:r>
            <w:r w:rsidRPr="008032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0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(прислать фото), упр. 2 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31 письменно (прислать фото).</w:t>
            </w:r>
          </w:p>
        </w:tc>
        <w:tc>
          <w:tcPr>
            <w:tcW w:w="1528" w:type="dxa"/>
          </w:tcPr>
          <w:p w:rsidR="00803250" w:rsidRPr="00803250" w:rsidRDefault="008032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08.11. 2021</w:t>
            </w:r>
          </w:p>
        </w:tc>
      </w:tr>
      <w:tr w:rsidR="00BC69EB" w:rsidTr="00E75FE3">
        <w:tc>
          <w:tcPr>
            <w:tcW w:w="1526" w:type="dxa"/>
          </w:tcPr>
          <w:p w:rsidR="00BC69EB" w:rsidRPr="001E40F6" w:rsidRDefault="001E4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</w:t>
            </w:r>
            <w:r w:rsidR="0080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3397" w:type="dxa"/>
          </w:tcPr>
          <w:p w:rsidR="001E40F6" w:rsidRPr="00BD4F1C" w:rsidRDefault="001E40F6" w:rsidP="001E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F6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 xml:space="preserve"> 5, </w:t>
            </w:r>
          </w:p>
          <w:p w:rsidR="00BC69EB" w:rsidRPr="00BD4F1C" w:rsidRDefault="001E40F6" w:rsidP="001E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</w:t>
            </w:r>
            <w:proofErr w:type="spellEnd"/>
            <w:r w:rsidRPr="00BD4F1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yaklass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BD4F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TestWork</w:t>
            </w:r>
          </w:p>
        </w:tc>
        <w:tc>
          <w:tcPr>
            <w:tcW w:w="7723" w:type="dxa"/>
          </w:tcPr>
          <w:p w:rsidR="00BC69EB" w:rsidRPr="001E40F6" w:rsidRDefault="001E40F6" w:rsidP="001E40F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Тема урока: "Любимые предметы. Личные местоимения. Глагол </w:t>
            </w:r>
            <w:proofErr w:type="spellStart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to</w:t>
            </w:r>
            <w:proofErr w:type="spellEnd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be</w:t>
            </w:r>
            <w:proofErr w:type="spellEnd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сокращенная форма." Задание для всего класса: 1. посмотреть </w:t>
            </w:r>
            <w:proofErr w:type="spellStart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видеоурок</w:t>
            </w:r>
            <w:proofErr w:type="spellEnd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Модуль </w:t>
            </w:r>
            <w:proofErr w:type="spellStart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1с</w:t>
            </w:r>
            <w:proofErr w:type="spellEnd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hyperlink r:id="rId13" w:tgtFrame="_blank" w:history="1">
              <w:r w:rsidRPr="001E40F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 w:eastAsia="en-US"/>
                </w:rPr>
                <w:t>https://www.youtube.com/watch?v=o60uT44Ekh0</w:t>
              </w:r>
            </w:hyperlink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2. Выполнить проверочную работу на </w:t>
            </w:r>
            <w:proofErr w:type="spellStart"/>
            <w:proofErr w:type="gramStart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Якласс</w:t>
            </w:r>
            <w:proofErr w:type="spellEnd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 3</w:t>
            </w:r>
            <w:proofErr w:type="gramEnd"/>
            <w:r w:rsidRPr="001E40F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. Выполнить упражнение на повторения числительных 1-20.  Упр. 1, стр. 1, упр. 1,2 стр. 2 Срок 02.11 до 17-00.</w:t>
            </w:r>
          </w:p>
        </w:tc>
        <w:tc>
          <w:tcPr>
            <w:tcW w:w="1528" w:type="dxa"/>
          </w:tcPr>
          <w:p w:rsidR="00BC69EB" w:rsidRPr="001E40F6" w:rsidRDefault="001E4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</w:t>
            </w:r>
            <w:r w:rsidR="0080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</w:tr>
    </w:tbl>
    <w:p w:rsidR="00BC69EB" w:rsidRDefault="00942EAD">
      <w:r w:rsidRPr="00942EAD">
        <w:rPr>
          <w:noProof/>
          <w:lang w:val="ru-RU" w:eastAsia="ru-RU"/>
        </w:rPr>
        <w:t xml:space="preserve"> </w:t>
      </w:r>
    </w:p>
    <w:p w:rsidR="00132FFC" w:rsidRDefault="00132FFC">
      <w:pPr>
        <w:rPr>
          <w:noProof/>
          <w:lang w:val="ru-RU" w:eastAsia="ru-RU"/>
        </w:rPr>
      </w:pPr>
    </w:p>
    <w:p w:rsidR="008B05CB" w:rsidRPr="008B05CB" w:rsidRDefault="008B05CB" w:rsidP="008B05CB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SimSun" w:hAnsi="Times New Roman" w:cs="Times New Roman"/>
          <w:noProof/>
          <w:sz w:val="40"/>
          <w:szCs w:val="40"/>
          <w:lang w:val="ru-RU" w:eastAsia="ru-RU"/>
        </w:rPr>
      </w:pPr>
      <w:r w:rsidRPr="008B05CB">
        <w:rPr>
          <w:rFonts w:ascii="Times New Roman" w:eastAsia="SimSun" w:hAnsi="Times New Roman" w:cs="Times New Roman"/>
          <w:noProof/>
          <w:sz w:val="40"/>
          <w:szCs w:val="40"/>
          <w:lang w:val="ru-RU" w:eastAsia="ru-RU"/>
        </w:rPr>
        <w:t xml:space="preserve">Напишите существительные во множественном числе. </w:t>
      </w:r>
    </w:p>
    <w:p w:rsidR="008B05CB" w:rsidRPr="008B05CB" w:rsidRDefault="008B05CB" w:rsidP="008B05CB">
      <w:pPr>
        <w:rPr>
          <w:rFonts w:ascii="Times New Roman" w:eastAsia="SimSun" w:hAnsi="Times New Roman" w:cs="Times New Roman"/>
          <w:noProof/>
          <w:sz w:val="40"/>
          <w:szCs w:val="40"/>
          <w:lang w:val="ru-RU" w:eastAsia="ru-RU"/>
        </w:rPr>
      </w:pPr>
    </w:p>
    <w:p w:rsidR="008B05CB" w:rsidRPr="008B05CB" w:rsidRDefault="008B05CB" w:rsidP="008B05CB">
      <w:pPr>
        <w:rPr>
          <w:rFonts w:ascii="Times New Roman" w:eastAsia="SimSun" w:hAnsi="Times New Roman" w:cs="Times New Roman"/>
          <w:noProof/>
          <w:sz w:val="40"/>
          <w:szCs w:val="40"/>
          <w:lang w:val="ru-RU" w:eastAsia="ru-RU"/>
        </w:rPr>
      </w:pPr>
    </w:p>
    <w:p w:rsidR="008B05CB" w:rsidRPr="008B05CB" w:rsidRDefault="008B05CB" w:rsidP="008B05CB">
      <w:pPr>
        <w:rPr>
          <w:rFonts w:ascii="Times New Roman" w:eastAsia="SimSun" w:hAnsi="Times New Roman" w:cs="Times New Roman"/>
          <w:noProof/>
          <w:sz w:val="40"/>
          <w:szCs w:val="40"/>
          <w:lang w:val="ru-RU" w:eastAsia="ru-RU"/>
        </w:rPr>
      </w:pPr>
    </w:p>
    <w:p w:rsidR="008B05CB" w:rsidRPr="008B05CB" w:rsidRDefault="008B05CB" w:rsidP="008B05CB">
      <w:pPr>
        <w:rPr>
          <w:rFonts w:ascii="Times New Roman" w:eastAsia="SimSun" w:hAnsi="Times New Roman" w:cs="Times New Roman"/>
          <w:noProof/>
          <w:sz w:val="40"/>
          <w:szCs w:val="40"/>
          <w:lang w:val="ru-RU" w:eastAsia="ru-RU"/>
        </w:rPr>
      </w:pPr>
      <w:r w:rsidRPr="008B05CB">
        <w:rPr>
          <w:rFonts w:ascii="Times New Roman" w:eastAsia="SimSun" w:hAnsi="Times New Roman" w:cs="Times New Roman"/>
          <w:noProof/>
          <w:sz w:val="40"/>
          <w:szCs w:val="40"/>
          <w:lang w:val="ru-RU" w:eastAsia="ru-RU"/>
        </w:rPr>
        <w:lastRenderedPageBreak/>
        <w:drawing>
          <wp:inline distT="0" distB="0" distL="0" distR="0" wp14:anchorId="4F2FD47F" wp14:editId="78F7DC9B">
            <wp:extent cx="2838450" cy="476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CB" w:rsidRPr="008B05CB" w:rsidRDefault="008B05CB" w:rsidP="008B05CB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40"/>
          <w:szCs w:val="40"/>
          <w:lang w:val="ru-RU" w:eastAsia="en-US"/>
        </w:rPr>
      </w:pPr>
      <w:r w:rsidRPr="008B05CB">
        <w:rPr>
          <w:rFonts w:ascii="Times New Roman" w:eastAsia="SimSun" w:hAnsi="Times New Roman" w:cs="Times New Roman"/>
          <w:sz w:val="40"/>
          <w:szCs w:val="40"/>
          <w:lang w:val="ru-RU"/>
        </w:rPr>
        <w:t>Выполнить перевод словосочетаний, см. таблицу</w:t>
      </w:r>
    </w:p>
    <w:p w:rsidR="008B05CB" w:rsidRPr="008B05CB" w:rsidRDefault="008B05CB" w:rsidP="008B05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40"/>
          <w:szCs w:val="40"/>
          <w:lang w:val="ru-RU" w:eastAsia="en-US"/>
        </w:rPr>
      </w:pPr>
    </w:p>
    <w:p w:rsidR="008B05CB" w:rsidRPr="008B05CB" w:rsidRDefault="008B05CB" w:rsidP="008B05CB">
      <w:pPr>
        <w:spacing w:after="160" w:line="259" w:lineRule="auto"/>
        <w:ind w:left="720"/>
        <w:contextualSpacing/>
        <w:rPr>
          <w:rFonts w:ascii="Times New Roman" w:eastAsia="SimSun" w:hAnsi="Times New Roman" w:cs="Times New Roman"/>
          <w:sz w:val="40"/>
          <w:szCs w:val="40"/>
          <w:lang w:val="ru-RU"/>
        </w:rPr>
      </w:pPr>
      <w:r w:rsidRPr="008B05CB">
        <w:rPr>
          <w:rFonts w:ascii="Calibri" w:eastAsia="Calibri" w:hAnsi="Calibri" w:cs="Times New Roman"/>
          <w:noProof/>
          <w:sz w:val="22"/>
          <w:szCs w:val="22"/>
          <w:lang w:val="ru-RU" w:eastAsia="ru-RU"/>
        </w:rPr>
        <w:drawing>
          <wp:inline distT="0" distB="0" distL="0" distR="0" wp14:anchorId="57D729A8" wp14:editId="7465FBE7">
            <wp:extent cx="4191000" cy="2390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CB" w:rsidRPr="008B05CB" w:rsidRDefault="008B05CB" w:rsidP="008B05CB">
      <w:pPr>
        <w:spacing w:after="160" w:line="259" w:lineRule="auto"/>
        <w:ind w:left="720"/>
        <w:contextualSpacing/>
        <w:rPr>
          <w:rFonts w:ascii="Times New Roman" w:eastAsia="SimSun" w:hAnsi="Times New Roman" w:cs="Times New Roman"/>
          <w:sz w:val="40"/>
          <w:szCs w:val="40"/>
          <w:lang w:val="ru-RU"/>
        </w:rPr>
      </w:pPr>
    </w:p>
    <w:p w:rsidR="008B05CB" w:rsidRPr="008B05CB" w:rsidRDefault="008B05CB" w:rsidP="008B05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40"/>
          <w:szCs w:val="40"/>
          <w:lang w:val="ru-RU" w:eastAsia="en-US"/>
        </w:rPr>
      </w:pPr>
      <w:r w:rsidRPr="008B05CB">
        <w:rPr>
          <w:rFonts w:ascii="Times New Roman" w:eastAsia="SimSun" w:hAnsi="Times New Roman" w:cs="Times New Roman"/>
          <w:sz w:val="40"/>
          <w:szCs w:val="40"/>
          <w:lang w:val="ru-RU"/>
        </w:rPr>
        <w:t xml:space="preserve">Эти яблоки, эти друзья, те дома, эта рука, тот нож, те овцы, эти дети. </w:t>
      </w:r>
    </w:p>
    <w:p w:rsidR="00B34FC6" w:rsidRDefault="00B34FC6">
      <w:pPr>
        <w:rPr>
          <w:noProof/>
          <w:lang w:val="ru-RU" w:eastAsia="ru-RU"/>
        </w:rPr>
      </w:pPr>
    </w:p>
    <w:p w:rsidR="00B34FC6" w:rsidRDefault="00B34FC6">
      <w:pPr>
        <w:rPr>
          <w:noProof/>
          <w:lang w:val="ru-RU" w:eastAsia="ru-RU"/>
        </w:rPr>
      </w:pPr>
    </w:p>
    <w:p w:rsidR="00B34FC6" w:rsidRDefault="00B34FC6">
      <w:pPr>
        <w:rPr>
          <w:noProof/>
          <w:lang w:val="ru-RU" w:eastAsia="ru-RU"/>
        </w:rPr>
      </w:pPr>
    </w:p>
    <w:p w:rsidR="00B34FC6" w:rsidRDefault="00B34FC6">
      <w:pPr>
        <w:rPr>
          <w:noProof/>
          <w:lang w:val="ru-RU" w:eastAsia="ru-RU"/>
        </w:rPr>
      </w:pPr>
    </w:p>
    <w:p w:rsidR="00B34FC6" w:rsidRDefault="00B34FC6">
      <w:pPr>
        <w:rPr>
          <w:noProof/>
          <w:lang w:val="ru-RU" w:eastAsia="ru-RU"/>
        </w:rPr>
      </w:pPr>
    </w:p>
    <w:p w:rsidR="00B34FC6" w:rsidRDefault="00B34FC6">
      <w:pPr>
        <w:rPr>
          <w:noProof/>
          <w:lang w:val="ru-RU" w:eastAsia="ru-RU"/>
        </w:rPr>
      </w:pPr>
    </w:p>
    <w:p w:rsidR="00B34FC6" w:rsidRDefault="00B34FC6">
      <w:pPr>
        <w:rPr>
          <w:noProof/>
          <w:lang w:val="ru-RU" w:eastAsia="ru-RU"/>
        </w:rPr>
      </w:pPr>
    </w:p>
    <w:p w:rsidR="00B34FC6" w:rsidRDefault="00B34FC6">
      <w:pPr>
        <w:rPr>
          <w:noProof/>
          <w:lang w:val="ru-RU" w:eastAsia="ru-RU"/>
        </w:rPr>
      </w:pPr>
    </w:p>
    <w:p w:rsidR="00B34FC6" w:rsidRDefault="00B34FC6">
      <w:pPr>
        <w:rPr>
          <w:noProof/>
          <w:lang w:val="ru-RU" w:eastAsia="ru-RU"/>
        </w:rPr>
      </w:pPr>
    </w:p>
    <w:p w:rsidR="00B34FC6" w:rsidRPr="00B34FC6" w:rsidRDefault="00ED6FC0">
      <w:pPr>
        <w:rPr>
          <w:lang w:val="ru-RU"/>
        </w:rPr>
      </w:pPr>
      <w:r>
        <w:rPr>
          <w:lang w:val="ru-RU"/>
        </w:rPr>
        <w:t xml:space="preserve"> </w:t>
      </w:r>
    </w:p>
    <w:sectPr w:rsidR="00B34FC6" w:rsidRPr="00B34FC6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395"/>
    <w:multiLevelType w:val="hybridMultilevel"/>
    <w:tmpl w:val="521E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3047"/>
    <w:multiLevelType w:val="hybridMultilevel"/>
    <w:tmpl w:val="5EDA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3C08"/>
    <w:multiLevelType w:val="hybridMultilevel"/>
    <w:tmpl w:val="776E5CDA"/>
    <w:lvl w:ilvl="0" w:tplc="72E8A9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1F41"/>
    <w:multiLevelType w:val="hybridMultilevel"/>
    <w:tmpl w:val="3A2E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6688"/>
    <w:multiLevelType w:val="hybridMultilevel"/>
    <w:tmpl w:val="2D4C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80D"/>
    <w:multiLevelType w:val="hybridMultilevel"/>
    <w:tmpl w:val="74F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12B22"/>
    <w:rsid w:val="00086CC6"/>
    <w:rsid w:val="00132FFC"/>
    <w:rsid w:val="00142E3F"/>
    <w:rsid w:val="001505D3"/>
    <w:rsid w:val="001D7FF9"/>
    <w:rsid w:val="001E40F6"/>
    <w:rsid w:val="001F5170"/>
    <w:rsid w:val="003678E3"/>
    <w:rsid w:val="003E73B6"/>
    <w:rsid w:val="004728A1"/>
    <w:rsid w:val="004F7E3D"/>
    <w:rsid w:val="0055576C"/>
    <w:rsid w:val="005F0B25"/>
    <w:rsid w:val="00761462"/>
    <w:rsid w:val="00774D44"/>
    <w:rsid w:val="00775664"/>
    <w:rsid w:val="00786A3F"/>
    <w:rsid w:val="00802DFD"/>
    <w:rsid w:val="00803250"/>
    <w:rsid w:val="008528D5"/>
    <w:rsid w:val="00865049"/>
    <w:rsid w:val="00894B74"/>
    <w:rsid w:val="008B05CB"/>
    <w:rsid w:val="008F6B7A"/>
    <w:rsid w:val="009426E4"/>
    <w:rsid w:val="00942EAD"/>
    <w:rsid w:val="00974606"/>
    <w:rsid w:val="00B34FC6"/>
    <w:rsid w:val="00BC2BEC"/>
    <w:rsid w:val="00BC69EB"/>
    <w:rsid w:val="00BD4F1C"/>
    <w:rsid w:val="00C179B1"/>
    <w:rsid w:val="00D15743"/>
    <w:rsid w:val="00D2467F"/>
    <w:rsid w:val="00D25F74"/>
    <w:rsid w:val="00D37349"/>
    <w:rsid w:val="00D52AE7"/>
    <w:rsid w:val="00E14291"/>
    <w:rsid w:val="00E432E3"/>
    <w:rsid w:val="00E7067A"/>
    <w:rsid w:val="00E75FE3"/>
    <w:rsid w:val="00EB6B42"/>
    <w:rsid w:val="00ED6FC0"/>
    <w:rsid w:val="00F37E62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B9C0F-F783-4132-8DE8-DAB74AB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2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2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rsid w:val="004F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_48cJcEAk" TargetMode="External"/><Relationship Id="rId13" Type="http://schemas.openxmlformats.org/officeDocument/2006/relationships/hyperlink" Target="https://vk.com/away.php?utf=1&amp;to=https%3A%2F%2Fwww.youtube.com%2Fwatch%3Fv%3Do60uT44Ekh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M_48cJcEAk" TargetMode="External"/><Relationship Id="rId12" Type="http://schemas.openxmlformats.org/officeDocument/2006/relationships/hyperlink" Target="https://vk.com/away.php?utf=1&amp;to=https%3A%2F%2Fwww.youtube.com%2Fwatch%3Fv%3Dq3ybCXLcvj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4kFDXiSUZs" TargetMode="External"/><Relationship Id="rId11" Type="http://schemas.openxmlformats.org/officeDocument/2006/relationships/hyperlink" Target="https://vk.com/away.php?utf=1&amp;to=https%3A%2F%2Fwww.youtube.com%2Fwatch%3Fv%3DIgcHldafSV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aklass.ru/TestWork/Results/14049097?from=%2FTest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/Results/14049175?from=%2FTestWor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Nataly</cp:lastModifiedBy>
  <cp:revision>15</cp:revision>
  <dcterms:created xsi:type="dcterms:W3CDTF">2021-11-11T06:49:00Z</dcterms:created>
  <dcterms:modified xsi:type="dcterms:W3CDTF">2021-11-18T06:08:00Z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